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7, 2022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Maysville Board of Education met in regular session, March 7, 2022 in the high school library with the following members present:  Heidi Gamble, David Klein, Rodney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Cindy Wilmot.  Others in attendance were Superintendent Shelly Hildebrand-Beach, Principal John Edwards, Julie Hobson, Kaleb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Minute Clerk Jeri Dean.  The meeting was called to order at 6:00 p.m.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Wherein all members have been notified of said meeting and those present represent a quorum and is thus declared, Rodney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presiding officer.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Klein, seconded by Wilmot, to approve the agenda.  Klein, yea; Wilmot,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Klein, seconded by Wilmot to approve the minutes of the February 14, 2022, regular meeting.  Wilmot, yea; Klein,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Gamble joined the meeting at 6:05 p.m.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Wilmot, seconded by Klein, to approve encumbrances from the General Fund #243-#276 for $24,588.39, Building Fund #67-#73 for $6,368.66, and Child Nutrition Fund #40-#45 for $7,897.12.  Klein, yea; Wilmot, yea; Gamble,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Gamble, seconded by Wilmot, to acknowledge receipt of the Activity Fund Custodian Analysis and Cafeteria Reports for February, 2022.  Wilmot, yea; Gamble, yea; Klein,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Klein, seconded by Gamble, to accept the Treasurer’s Report for February, 2022.  Gamble, yea; Klein, yea; Wilmot,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Gamble, seconded by Wilmot, to convene to executive session at 6:18 p.m.  Klein, yea; Wilmot, yea; Gamble,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to Regular Session at 6:39 p.m.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Wilmot, seconded by Klein, to approve the hiring of Kaleb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 temporary contract, as certified personnel for the 2022-2023 school year, pending receipt of a negative National Criminal History Record Check. Wilmot, yea; Gamble, yea; Klein,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Klein, seconded by Gamble, to approve the contract with OKTLE for the 2022-2023 school year for teacher and principal evaluations.  Gamble, yea; Klein, yea; Wilmot,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Gamble, seconded by Wilmot, to approve joining the Garvin County Educational CO-OP for 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2022-2023 school year to meet the needs of the district’s special education students.  Klein, yea; Wilmot, yea; Gamble,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Gamble, seconded by Klein, to </w:t>
      </w:r>
      <w:r w:rsidR="006F533F">
        <w:rPr>
          <w:rFonts w:ascii="Times New Roman" w:hAnsi="Times New Roman" w:cs="Times New Roman"/>
          <w:sz w:val="24"/>
          <w:szCs w:val="24"/>
        </w:rPr>
        <w:t>table the contracts with Municipal Accounting Systems for the 2022-2023 school year</w:t>
      </w:r>
      <w:r>
        <w:rPr>
          <w:rFonts w:ascii="Times New Roman" w:hAnsi="Times New Roman" w:cs="Times New Roman"/>
          <w:sz w:val="24"/>
          <w:szCs w:val="24"/>
        </w:rPr>
        <w:t xml:space="preserve">.  Wilmot, yea; Gamble, yea; Klein,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6F533F">
        <w:rPr>
          <w:rFonts w:ascii="Times New Roman" w:hAnsi="Times New Roman" w:cs="Times New Roman"/>
          <w:sz w:val="24"/>
          <w:szCs w:val="24"/>
        </w:rPr>
        <w:t xml:space="preserve"> Wilmot, seconded by Gamble</w:t>
      </w:r>
      <w:r>
        <w:rPr>
          <w:rFonts w:ascii="Times New Roman" w:hAnsi="Times New Roman" w:cs="Times New Roman"/>
          <w:sz w:val="24"/>
          <w:szCs w:val="24"/>
        </w:rPr>
        <w:t xml:space="preserve">, to approve </w:t>
      </w:r>
      <w:r w:rsidR="006F533F">
        <w:rPr>
          <w:rFonts w:ascii="Times New Roman" w:hAnsi="Times New Roman" w:cs="Times New Roman"/>
          <w:sz w:val="24"/>
          <w:szCs w:val="24"/>
        </w:rPr>
        <w:t>a resolution to A. Transfer $950.00 from Account #829, Concession, to Account #837, Boys Basketbal</w:t>
      </w:r>
      <w:r w:rsidR="00C031BE">
        <w:rPr>
          <w:rFonts w:ascii="Times New Roman" w:hAnsi="Times New Roman" w:cs="Times New Roman"/>
          <w:sz w:val="24"/>
          <w:szCs w:val="24"/>
        </w:rPr>
        <w:t xml:space="preserve">l (end of the season proceeds), and B. Transfer $950.00 from Account #829, Concession to Account #838, Girls Basketball (end of season proceeds). </w:t>
      </w:r>
      <w:r>
        <w:rPr>
          <w:rFonts w:ascii="Times New Roman" w:hAnsi="Times New Roman" w:cs="Times New Roman"/>
          <w:sz w:val="24"/>
          <w:szCs w:val="24"/>
        </w:rPr>
        <w:t xml:space="preserve">Gamble, yea; Klein, yea; Wilmot,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K</w:t>
      </w:r>
      <w:r w:rsidR="00C031BE">
        <w:rPr>
          <w:rFonts w:ascii="Times New Roman" w:hAnsi="Times New Roman" w:cs="Times New Roman"/>
          <w:sz w:val="24"/>
          <w:szCs w:val="24"/>
        </w:rPr>
        <w:t>lein, to adjourn meeting at 7:18</w:t>
      </w:r>
      <w:r>
        <w:rPr>
          <w:rFonts w:ascii="Times New Roman" w:hAnsi="Times New Roman" w:cs="Times New Roman"/>
          <w:sz w:val="24"/>
          <w:szCs w:val="24"/>
        </w:rPr>
        <w:t xml:space="preserve"> p.m.  Wilmot, yea; Gamble, yea; Klein, yea;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7507F8" w:rsidRPr="00FA2922" w:rsidRDefault="007507F8" w:rsidP="007507F8">
      <w:pPr>
        <w:rPr>
          <w:rFonts w:ascii="Times New Roman" w:hAnsi="Times New Roman" w:cs="Times New Roman"/>
          <w:sz w:val="24"/>
          <w:szCs w:val="24"/>
        </w:rPr>
      </w:pPr>
    </w:p>
    <w:p w:rsidR="00522CB2" w:rsidRDefault="00522CB2"/>
    <w:sectPr w:rsidR="0052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8"/>
    <w:rsid w:val="003F0647"/>
    <w:rsid w:val="00522CB2"/>
    <w:rsid w:val="006F533F"/>
    <w:rsid w:val="007507F8"/>
    <w:rsid w:val="00C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40398-1D29-44CC-8C6B-DF41FF7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2022-04-01T17:53:00Z</cp:lastPrinted>
  <dcterms:created xsi:type="dcterms:W3CDTF">2022-04-04T15:09:00Z</dcterms:created>
  <dcterms:modified xsi:type="dcterms:W3CDTF">2022-04-04T15:09:00Z</dcterms:modified>
</cp:coreProperties>
</file>